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0166D" w14:textId="04260E05" w:rsidR="00D43D18" w:rsidRPr="00ED2F89" w:rsidRDefault="00D43D18" w:rsidP="005770CF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 w:rsidRPr="00ED2F89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งานสอบสวน</w:t>
      </w:r>
    </w:p>
    <w:p w14:paraId="3FA90666" w14:textId="3A7B95B1" w:rsidR="00D43D18" w:rsidRPr="00ED2F89" w:rsidRDefault="00D43D18" w:rsidP="00D43D18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D2F89">
        <w:rPr>
          <w:rFonts w:ascii="TH SarabunIT๙" w:hAnsi="TH SarabunIT๙" w:cs="TH SarabunIT๙"/>
          <w:b/>
          <w:bCs/>
          <w:sz w:val="40"/>
          <w:szCs w:val="40"/>
          <w:cs/>
        </w:rPr>
        <w:t>รายงานการปฏิบัติราชการ</w:t>
      </w:r>
      <w:r w:rsidRPr="00ED2F89">
        <w:rPr>
          <w:rFonts w:ascii="TH SarabunIT๙" w:hAnsi="TH SarabunIT๙" w:cs="TH SarabunIT๙"/>
          <w:b/>
          <w:bCs/>
          <w:color w:val="auto"/>
          <w:sz w:val="40"/>
          <w:szCs w:val="40"/>
          <w:cs/>
        </w:rPr>
        <w:t xml:space="preserve">ประจำเดือน </w:t>
      </w:r>
      <w:r w:rsidR="009338EB">
        <w:rPr>
          <w:rFonts w:ascii="TH SarabunIT๙" w:hAnsi="TH SarabunIT๙" w:cs="TH SarabunIT๙" w:hint="cs"/>
          <w:b/>
          <w:bCs/>
          <w:color w:val="auto"/>
          <w:sz w:val="40"/>
          <w:szCs w:val="40"/>
          <w:cs/>
        </w:rPr>
        <w:t>พฤษภาคม</w:t>
      </w:r>
    </w:p>
    <w:p w14:paraId="472F1578" w14:textId="2AE5F6A6" w:rsidR="004300F1" w:rsidRPr="004300F1" w:rsidRDefault="00D43D18" w:rsidP="004300F1">
      <w:pPr>
        <w:spacing w:after="0" w:line="240" w:lineRule="auto"/>
        <w:jc w:val="center"/>
        <w:rPr>
          <w:rStyle w:val="None"/>
          <w:rFonts w:ascii="TH SarabunIT๙" w:hAnsi="TH SarabunIT๙" w:cs="TH SarabunIT๙"/>
          <w:b/>
          <w:bCs/>
          <w:sz w:val="40"/>
          <w:szCs w:val="40"/>
        </w:rPr>
      </w:pPr>
      <w:r w:rsidRPr="00ED2F89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="00744090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="0064614A">
        <w:rPr>
          <w:rFonts w:ascii="TH SarabunIT๙" w:hAnsi="TH SarabunIT๙" w:cs="TH SarabunIT๙"/>
          <w:b/>
          <w:bCs/>
          <w:sz w:val="40"/>
          <w:szCs w:val="40"/>
        </w:rPr>
        <w:t>9</w:t>
      </w:r>
    </w:p>
    <w:p w14:paraId="3460F9C2" w14:textId="2968156F" w:rsidR="00D43D18" w:rsidRDefault="00BB27C7" w:rsidP="004300F1">
      <w:pPr>
        <w:spacing w:after="0" w:line="228" w:lineRule="auto"/>
        <w:jc w:val="center"/>
        <w:rPr>
          <w:rStyle w:val="None"/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</w:rPr>
      </w:pPr>
      <w:r>
        <w:rPr>
          <w:rFonts w:cstheme="minorBidi"/>
          <w:noProof/>
          <w:cs/>
        </w:rPr>
        <w:drawing>
          <wp:anchor distT="0" distB="0" distL="114300" distR="114300" simplePos="0" relativeHeight="251659264" behindDoc="0" locked="0" layoutInCell="1" allowOverlap="1" wp14:anchorId="789E3D28" wp14:editId="37A479B2">
            <wp:simplePos x="0" y="0"/>
            <wp:positionH relativeFrom="margin">
              <wp:align>right</wp:align>
            </wp:positionH>
            <wp:positionV relativeFrom="paragraph">
              <wp:posOffset>472440</wp:posOffset>
            </wp:positionV>
            <wp:extent cx="5724525" cy="4295775"/>
            <wp:effectExtent l="0" t="0" r="9525" b="9525"/>
            <wp:wrapSquare wrapText="bothSides"/>
            <wp:docPr id="1671731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00F1">
        <w:rPr>
          <w:rStyle w:val="None"/>
          <w:rFonts w:ascii="TH SarabunIT๙" w:eastAsia="Arial Unicode MS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 </w:t>
      </w:r>
      <w:r w:rsidR="005F6FCB">
        <w:rPr>
          <w:rStyle w:val="None"/>
          <w:rFonts w:ascii="TH SarabunIT๙" w:eastAsia="Arial Unicode MS" w:hAnsi="TH SarabunIT๙" w:cs="TH SarabunIT๙" w:hint="cs"/>
          <w:b/>
          <w:bCs/>
          <w:color w:val="000000" w:themeColor="text1"/>
          <w:sz w:val="40"/>
          <w:szCs w:val="40"/>
          <w:cs/>
        </w:rPr>
        <w:t xml:space="preserve">สน.บางขุนนนท์ </w:t>
      </w:r>
    </w:p>
    <w:p w14:paraId="1B6D48DD" w14:textId="7C497706" w:rsidR="004300F1" w:rsidRPr="004300F1" w:rsidRDefault="004300F1" w:rsidP="004300F1">
      <w:pPr>
        <w:spacing w:after="0" w:line="228" w:lineRule="auto"/>
        <w:jc w:val="center"/>
        <w:rPr>
          <w:rFonts w:ascii="TH SarabunIT๙" w:eastAsia="Arial Unicode MS" w:hAnsi="TH SarabunIT๙" w:cs="TH SarabunIT๙"/>
          <w:b/>
          <w:bCs/>
          <w:color w:val="000000" w:themeColor="text1"/>
          <w:sz w:val="40"/>
          <w:szCs w:val="40"/>
        </w:rPr>
      </w:pPr>
    </w:p>
    <w:p w14:paraId="226F0C07" w14:textId="32E44D52" w:rsidR="007E3CCB" w:rsidRPr="00E85158" w:rsidRDefault="00744090" w:rsidP="007E3CCB">
      <w:pPr>
        <w:jc w:val="thaiDistribute"/>
        <w:rPr>
          <w:rFonts w:ascii="TH SarabunIT๙" w:eastAsia="Times New Roman" w:hAnsi="TH SarabunIT๙" w:cs="TH SarabunIT๙"/>
          <w:color w:val="auto"/>
          <w:sz w:val="28"/>
          <w:szCs w:val="28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วันที่ </w:t>
      </w:r>
      <w:r w:rsidR="00BA7999"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>12</w:t>
      </w:r>
      <w:r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</w:t>
      </w:r>
      <w:r w:rsidR="00BA7999"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>พ.ค.</w:t>
      </w:r>
      <w:r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>6</w:t>
      </w:r>
      <w:r w:rsidR="0064614A"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>9</w:t>
      </w:r>
      <w:r w:rsidR="00D43D18"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เวลา </w:t>
      </w:r>
      <w:r w:rsidR="005F6FCB"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>14.00</w:t>
      </w:r>
      <w:r w:rsidR="00D43D18" w:rsidRPr="00E85158">
        <w:rPr>
          <w:rFonts w:ascii="TH SarabunIT๙" w:hAnsi="TH SarabunIT๙" w:cs="TH SarabunIT๙" w:hint="cs"/>
          <w:color w:val="auto"/>
          <w:sz w:val="32"/>
          <w:szCs w:val="32"/>
          <w:cs/>
        </w:rPr>
        <w:t xml:space="preserve"> น.</w:t>
      </w:r>
    </w:p>
    <w:p w14:paraId="4D6B4D6F" w14:textId="3A45AB97" w:rsidR="007E3CCB" w:rsidRPr="00E8515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พ.ต.อ.อุเทน ตั้งพิทักษ์เสมอ ผกก.สน.บางขุนนนท์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เป็นประธานในการประชุมงานสอบสวน</w:t>
      </w:r>
      <w:r w:rsidRPr="00E85158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ณ</w:t>
      </w:r>
      <w:r w:rsidRPr="00E85158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ห้องประชุมชั้น </w:t>
      </w:r>
      <w:r w:rsidRPr="00E85158">
        <w:rPr>
          <w:rFonts w:ascii="TH SarabunIT๙" w:eastAsia="Times New Roman" w:hAnsi="TH SarabunIT๙" w:cs="TH SarabunIT๙" w:hint="cs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2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อาคารที่ทำการ สน.บางขุนนนท์ โดยมีพนักงานสอบสวนเข้าร่วมประชุมโดยพร้อมเพรียง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ในการนี้ ได้กำชับการปฏิบัติหน้าที่ของพนักงานสอบสวน ดังนี้</w:t>
      </w:r>
    </w:p>
    <w:p w14:paraId="5C9DA423" w14:textId="1928EE59" w:rsidR="007E3CCB" w:rsidRPr="00E8515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1.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การปฏิบัติงานสอบสวนให้เป็นไปตามระเบียบ และกฎหมายที่เกี่ยวข้อง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โดยเน้นย้ำถึงความถูกต้อง ครบถ้วน และรวดเร็วของสำนวนคดี</w:t>
      </w:r>
    </w:p>
    <w:p w14:paraId="5206F0B8" w14:textId="68EF73D0" w:rsidR="007E3CCB" w:rsidRPr="00E8515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2.</w:t>
      </w:r>
      <w:r w:rsidR="00BA7999" w:rsidRPr="00E85158">
        <w:t xml:space="preserve">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ให้เร่งรัดสำนวนการสอบสวน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-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การรับสำนวนการสอบสวน เมื่อมีการรับคดีต้องเสนอสำนวนตรวจก่อนภายใน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48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ชั่วโมง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และ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3, 15, 30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วัน ต่อ รอง ผกก.(สอบสวน)ฯ เมื่อ รอง ผกก.(สอบสวน)ฯ ตรวจสำนวนแล้ว การสั่งการควร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ทำให้ครบถ้วนถึงเสนอ รอง ผกก.(สอบสวน)หน.ฯ และ ผกก. ตรวจ และหากมีข้อขัดข้องในการปฏิบัติหน้าที่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="00BA7999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ให้มาปรึกษา เพื่อหาทางแก้ไขต่อไป</w:t>
      </w:r>
    </w:p>
    <w:p w14:paraId="15EAE720" w14:textId="2CB0996A" w:rsidR="007E3CCB" w:rsidRPr="00E8515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lastRenderedPageBreak/>
        <w:t>3.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การให้บริการประชาชนด้วยความสุภาพ เรียบร้อย และไม่เลือกปฏิบัติ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เพื่อสร้างความเชื่อมั่นและศรัทธาในการทำงานของตำรวจ</w:t>
      </w:r>
    </w:p>
    <w:p w14:paraId="7B0A204F" w14:textId="3770AAF8" w:rsidR="007E3CCB" w:rsidRPr="00E8515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>4.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การบันทึกข้อมูลในระบบคอมพิวเตอร์ (คดีอาญา/จราจร/อื่นๆ)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 </w:t>
      </w: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ให้เป็นปัจจุบันและสอดคล้องกับเอกสารทางราชการ เพื่อรองรับการตรวจสอบ และการรายงานผลต่อหน่วยเหนือ</w:t>
      </w:r>
    </w:p>
    <w:p w14:paraId="6A952F5D" w14:textId="6DE41993" w:rsidR="007E3CCB" w:rsidRPr="00E85158" w:rsidRDefault="007E3CCB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ทั้งนี้ ได้เปิดโอกาสให้พนักงานสอบสวนซักถามข้อสงสัย พร้อมทั้งร่วมแลกเปลี่ยนความคิดเห็นในการพัฒนางานสอบสวนให้มีประสิทธิภาพมากยิ่งขึ้น</w:t>
      </w:r>
    </w:p>
    <w:p w14:paraId="41812BCD" w14:textId="73DCA2BC" w:rsidR="007E3CCB" w:rsidRPr="00E85158" w:rsidRDefault="00BB27C7" w:rsidP="007E3CCB">
      <w:pPr>
        <w:ind w:firstLine="720"/>
        <w:jc w:val="thaiDistribute"/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 w:rsidRPr="00E85158">
        <w:rPr>
          <w:rFonts w:ascii="TH SarabunIT๙" w:eastAsia="Times New Roman" w:hAnsi="TH SarabunIT๙" w:cs="TH SarabunIT๙"/>
          <w:noProof/>
          <w:color w:val="auto"/>
          <w:kern w:val="3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0288" behindDoc="0" locked="0" layoutInCell="1" allowOverlap="1" wp14:anchorId="70C5A9A8" wp14:editId="6BD00BE7">
            <wp:simplePos x="0" y="0"/>
            <wp:positionH relativeFrom="margin">
              <wp:posOffset>-533400</wp:posOffset>
            </wp:positionH>
            <wp:positionV relativeFrom="paragraph">
              <wp:posOffset>367665</wp:posOffset>
            </wp:positionV>
            <wp:extent cx="6858000" cy="4838700"/>
            <wp:effectExtent l="0" t="0" r="0" b="0"/>
            <wp:wrapSquare wrapText="bothSides"/>
            <wp:docPr id="9824502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3CCB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 xml:space="preserve">การประชุมสิ้นสุดลงเวลา </w:t>
      </w:r>
      <w:r w:rsidR="007E3CCB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  <w:t xml:space="preserve">15.30 </w:t>
      </w:r>
      <w:r w:rsidR="007E3CCB" w:rsidRPr="00E85158">
        <w:rPr>
          <w:rFonts w:ascii="TH SarabunIT๙" w:eastAsia="Times New Roman" w:hAnsi="TH SarabunIT๙" w:cs="TH SarabunIT๙"/>
          <w:color w:val="auto"/>
          <w:sz w:val="32"/>
          <w:szCs w:val="32"/>
          <w:bdr w:val="none" w:sz="0" w:space="0" w:color="auto"/>
          <w:cs/>
          <w14:textOutline w14:w="0" w14:cap="rnd" w14:cmpd="sng" w14:algn="ctr">
            <w14:noFill/>
            <w14:prstDash w14:val="solid"/>
            <w14:bevel/>
          </w14:textOutline>
        </w:rPr>
        <w:t>น. โดยย้ำให้ทุกนายถือปฏิบัติตามข้อสั่งการอย่างเคร่งครัด</w:t>
      </w:r>
    </w:p>
    <w:p w14:paraId="74C8C2B7" w14:textId="2AC21CEE" w:rsidR="005770CF" w:rsidRDefault="00DF1CE0" w:rsidP="00AC74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autoSpaceDN w:val="0"/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color w:val="auto"/>
          <w:kern w:val="3"/>
          <w:sz w:val="32"/>
          <w:szCs w:val="32"/>
          <w:bdr w:val="none" w:sz="0" w:space="0" w:color="auto"/>
          <w14:textOutline w14:w="0" w14:cap="rnd" w14:cmpd="sng" w14:algn="ctr">
            <w14:noFill/>
            <w14:prstDash w14:val="solid"/>
            <w14:bevel/>
          </w14:textOutline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ส</w:t>
      </w:r>
      <w:r w:rsidRPr="00D62E9C">
        <w:rPr>
          <w:rFonts w:ascii="TH SarabunIT๙" w:hAnsi="TH SarabunIT๙" w:cs="TH SarabunIT๙" w:hint="cs"/>
          <w:b/>
          <w:bCs/>
          <w:sz w:val="32"/>
          <w:szCs w:val="32"/>
          <w:cs/>
        </w:rPr>
        <w:t>ถิติคดีอาญา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(คดี 4 กลุ่ม)</w:t>
      </w:r>
      <w:r w:rsidRPr="00D62E9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ประจำเดือน</w:t>
      </w:r>
      <w:r w:rsidRPr="00D62E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338EB">
        <w:rPr>
          <w:rStyle w:val="None"/>
          <w:rFonts w:ascii="TH SarabunIT๙" w:eastAsia="Arial Unicode MS" w:hAnsi="TH SarabunIT๙" w:cs="TH SarabunIT๙" w:hint="cs"/>
          <w:b/>
          <w:bCs/>
          <w:color w:val="000000" w:themeColor="text1"/>
          <w:sz w:val="32"/>
          <w:szCs w:val="32"/>
          <w:cs/>
        </w:rPr>
        <w:t>พฤษภาคม</w:t>
      </w:r>
      <w:r>
        <w:rPr>
          <w:rStyle w:val="None"/>
          <w:rFonts w:ascii="TH SarabunIT๙" w:eastAsia="Arial Unicode MS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2569</w:t>
      </w:r>
    </w:p>
    <w:p w14:paraId="0C18E673" w14:textId="77777777" w:rsidR="00777966" w:rsidRDefault="00777966">
      <w:pPr>
        <w:rPr>
          <w:rFonts w:cstheme="minorBidi"/>
        </w:rPr>
      </w:pPr>
    </w:p>
    <w:p w14:paraId="2BCC4D6E" w14:textId="77777777" w:rsidR="00777966" w:rsidRPr="009338EB" w:rsidRDefault="00777966">
      <w:pPr>
        <w:rPr>
          <w:rFonts w:cstheme="minorBidi"/>
        </w:rPr>
      </w:pPr>
    </w:p>
    <w:sectPr w:rsidR="00777966" w:rsidRPr="009338EB" w:rsidSect="00FD7367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2D7398"/>
    <w:multiLevelType w:val="multilevel"/>
    <w:tmpl w:val="A470F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3432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D18"/>
    <w:rsid w:val="00243123"/>
    <w:rsid w:val="003168B0"/>
    <w:rsid w:val="00363D90"/>
    <w:rsid w:val="004300F1"/>
    <w:rsid w:val="00576CA3"/>
    <w:rsid w:val="005770CF"/>
    <w:rsid w:val="005E717A"/>
    <w:rsid w:val="005F6FCB"/>
    <w:rsid w:val="006341FD"/>
    <w:rsid w:val="0064614A"/>
    <w:rsid w:val="00744090"/>
    <w:rsid w:val="00777966"/>
    <w:rsid w:val="007D2740"/>
    <w:rsid w:val="007E3CCB"/>
    <w:rsid w:val="009338EB"/>
    <w:rsid w:val="009865B5"/>
    <w:rsid w:val="00A16C02"/>
    <w:rsid w:val="00A77C63"/>
    <w:rsid w:val="00AC7419"/>
    <w:rsid w:val="00BA7999"/>
    <w:rsid w:val="00BB27C7"/>
    <w:rsid w:val="00D14399"/>
    <w:rsid w:val="00D43D18"/>
    <w:rsid w:val="00DD5B9A"/>
    <w:rsid w:val="00DF1CE0"/>
    <w:rsid w:val="00E85158"/>
    <w:rsid w:val="00EA5C98"/>
    <w:rsid w:val="00EA7F72"/>
    <w:rsid w:val="00EB2E30"/>
    <w:rsid w:val="00F2305A"/>
    <w:rsid w:val="00F53EFC"/>
    <w:rsid w:val="00F80CAF"/>
    <w:rsid w:val="00FA207D"/>
    <w:rsid w:val="00FD7367"/>
    <w:rsid w:val="00FE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851E0"/>
  <w15:docId w15:val="{52FB8A9C-8363-42A6-BAF5-4E0E8733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43D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kern w:val="0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ne">
    <w:name w:val="None"/>
    <w:rsid w:val="00D43D18"/>
    <w:rPr>
      <w:lang w:val="en-US"/>
    </w:rPr>
  </w:style>
  <w:style w:type="character" w:styleId="a3">
    <w:name w:val="Strong"/>
    <w:basedOn w:val="a0"/>
    <w:uiPriority w:val="22"/>
    <w:qFormat/>
    <w:rsid w:val="007E3CCB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E3CC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color w:val="auto"/>
      <w:sz w:val="28"/>
      <w:szCs w:val="28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7E3CCB"/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7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Phanupong Srangnanok</dc:creator>
  <cp:keywords/>
  <dc:description/>
  <cp:lastModifiedBy>วิศวะ ปะวันเต</cp:lastModifiedBy>
  <cp:revision>9</cp:revision>
  <cp:lastPrinted>2024-04-09T14:54:00Z</cp:lastPrinted>
  <dcterms:created xsi:type="dcterms:W3CDTF">2026-08-06T02:14:00Z</dcterms:created>
  <dcterms:modified xsi:type="dcterms:W3CDTF">2026-08-06T02:32:00Z</dcterms:modified>
</cp:coreProperties>
</file>