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0166D" w14:textId="77777777" w:rsidR="00D43D18" w:rsidRPr="00ED2F89" w:rsidRDefault="00D43D18" w:rsidP="005770CF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</w:pPr>
      <w:r w:rsidRPr="00ED2F89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>งานสอบสวน</w:t>
      </w:r>
    </w:p>
    <w:p w14:paraId="3FA90666" w14:textId="60077F5F" w:rsidR="00D43D18" w:rsidRPr="00ED2F89" w:rsidRDefault="00D43D18" w:rsidP="00D43D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ED2F89">
        <w:rPr>
          <w:rFonts w:ascii="TH SarabunIT๙" w:hAnsi="TH SarabunIT๙" w:cs="TH SarabunIT๙"/>
          <w:b/>
          <w:bCs/>
          <w:sz w:val="40"/>
          <w:szCs w:val="40"/>
          <w:cs/>
        </w:rPr>
        <w:t>รายงานการปฏิบัติราชการ</w:t>
      </w:r>
      <w:r w:rsidRPr="00ED2F89">
        <w:rPr>
          <w:rFonts w:ascii="TH SarabunIT๙" w:hAnsi="TH SarabunIT๙" w:cs="TH SarabunIT๙"/>
          <w:b/>
          <w:bCs/>
          <w:color w:val="auto"/>
          <w:sz w:val="40"/>
          <w:szCs w:val="40"/>
          <w:cs/>
        </w:rPr>
        <w:t xml:space="preserve">ประจำเดือน </w:t>
      </w:r>
      <w:r w:rsidR="0064614A">
        <w:rPr>
          <w:rFonts w:ascii="TH SarabunIT๙" w:hAnsi="TH SarabunIT๙" w:cs="TH SarabunIT๙" w:hint="cs"/>
          <w:b/>
          <w:bCs/>
          <w:color w:val="auto"/>
          <w:sz w:val="40"/>
          <w:szCs w:val="40"/>
          <w:cs/>
        </w:rPr>
        <w:t>เมษายน</w:t>
      </w:r>
    </w:p>
    <w:p w14:paraId="472F1578" w14:textId="2D980CCB" w:rsidR="004300F1" w:rsidRPr="004300F1" w:rsidRDefault="00D43D18" w:rsidP="004300F1">
      <w:pPr>
        <w:spacing w:after="0" w:line="240" w:lineRule="auto"/>
        <w:jc w:val="center"/>
        <w:rPr>
          <w:rStyle w:val="None"/>
          <w:rFonts w:ascii="TH SarabunIT๙" w:hAnsi="TH SarabunIT๙" w:cs="TH SarabunIT๙"/>
          <w:b/>
          <w:bCs/>
          <w:sz w:val="40"/>
          <w:szCs w:val="40"/>
        </w:rPr>
      </w:pPr>
      <w:r w:rsidRPr="00ED2F89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ประจำปีงบประมาณ พ.ศ. </w:t>
      </w:r>
      <w:r w:rsidR="00744090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="0064614A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3460F9C2" w14:textId="4E8634A6" w:rsidR="00D43D18" w:rsidRDefault="004300F1" w:rsidP="004300F1">
      <w:pPr>
        <w:spacing w:after="0" w:line="228" w:lineRule="auto"/>
        <w:jc w:val="center"/>
        <w:rPr>
          <w:rStyle w:val="None"/>
          <w:rFonts w:ascii="TH SarabunIT๙" w:eastAsia="Arial Unicode MS" w:hAnsi="TH SarabunIT๙" w:cs="TH SarabunIT๙"/>
          <w:b/>
          <w:bCs/>
          <w:color w:val="000000" w:themeColor="text1"/>
          <w:sz w:val="40"/>
          <w:szCs w:val="40"/>
        </w:rPr>
      </w:pPr>
      <w:r>
        <w:rPr>
          <w:rFonts w:ascii="TH SarabunIT๙" w:hAnsi="TH SarabunIT๙" w:cs="TH SarabunIT๙"/>
          <w:noProof/>
          <w:sz w:val="32"/>
          <w:szCs w:val="32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drawing>
          <wp:anchor distT="0" distB="0" distL="114300" distR="114300" simplePos="0" relativeHeight="251657216" behindDoc="0" locked="0" layoutInCell="1" allowOverlap="1" wp14:anchorId="4B8B50ED" wp14:editId="60B69969">
            <wp:simplePos x="0" y="0"/>
            <wp:positionH relativeFrom="column">
              <wp:posOffset>266700</wp:posOffset>
            </wp:positionH>
            <wp:positionV relativeFrom="paragraph">
              <wp:posOffset>348615</wp:posOffset>
            </wp:positionV>
            <wp:extent cx="5724525" cy="4295775"/>
            <wp:effectExtent l="0" t="0" r="9525" b="9525"/>
            <wp:wrapSquare wrapText="bothSides"/>
            <wp:docPr id="3839819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None"/>
          <w:rFonts w:ascii="TH SarabunIT๙" w:eastAsia="Arial Unicode MS" w:hAnsi="TH SarabunIT๙" w:cs="TH SarabunIT๙" w:hint="cs"/>
          <w:b/>
          <w:bCs/>
          <w:color w:val="000000" w:themeColor="text1"/>
          <w:sz w:val="40"/>
          <w:szCs w:val="40"/>
          <w:cs/>
        </w:rPr>
        <w:t xml:space="preserve"> </w:t>
      </w:r>
      <w:r w:rsidR="005F6FCB">
        <w:rPr>
          <w:rStyle w:val="None"/>
          <w:rFonts w:ascii="TH SarabunIT๙" w:eastAsia="Arial Unicode MS" w:hAnsi="TH SarabunIT๙" w:cs="TH SarabunIT๙" w:hint="cs"/>
          <w:b/>
          <w:bCs/>
          <w:color w:val="000000" w:themeColor="text1"/>
          <w:sz w:val="40"/>
          <w:szCs w:val="40"/>
          <w:cs/>
        </w:rPr>
        <w:t xml:space="preserve">สน.บางขุนนนท์ </w:t>
      </w:r>
    </w:p>
    <w:p w14:paraId="1B6D48DD" w14:textId="77777777" w:rsidR="004300F1" w:rsidRPr="004300F1" w:rsidRDefault="004300F1" w:rsidP="004300F1">
      <w:pPr>
        <w:spacing w:after="0" w:line="228" w:lineRule="auto"/>
        <w:jc w:val="center"/>
        <w:rPr>
          <w:rFonts w:ascii="TH SarabunIT๙" w:eastAsia="Arial Unicode MS" w:hAnsi="TH SarabunIT๙" w:cs="TH SarabunIT๙"/>
          <w:b/>
          <w:bCs/>
          <w:color w:val="000000" w:themeColor="text1"/>
          <w:sz w:val="40"/>
          <w:szCs w:val="40"/>
        </w:rPr>
      </w:pPr>
    </w:p>
    <w:p w14:paraId="226F0C07" w14:textId="5698A455" w:rsidR="007E3CCB" w:rsidRPr="00B91FC4" w:rsidRDefault="00744090" w:rsidP="007E3CCB">
      <w:pPr>
        <w:jc w:val="thaiDistribute"/>
        <w:rPr>
          <w:rFonts w:ascii="TH SarabunIT๙" w:eastAsia="Times New Roman" w:hAnsi="TH SarabunIT๙" w:cs="TH SarabunIT๙"/>
          <w:color w:val="auto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B91FC4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วันที่ </w:t>
      </w:r>
      <w:r w:rsidR="00363D90" w:rsidRPr="00B91FC4">
        <w:rPr>
          <w:rFonts w:ascii="TH SarabunIT๙" w:hAnsi="TH SarabunIT๙" w:cs="TH SarabunIT๙" w:hint="cs"/>
          <w:color w:val="auto"/>
          <w:sz w:val="32"/>
          <w:szCs w:val="32"/>
          <w:cs/>
        </w:rPr>
        <w:t>1</w:t>
      </w:r>
      <w:r w:rsidR="00FE46AE" w:rsidRPr="00B91FC4">
        <w:rPr>
          <w:rFonts w:ascii="TH SarabunIT๙" w:hAnsi="TH SarabunIT๙" w:cs="TH SarabunIT๙" w:hint="cs"/>
          <w:color w:val="auto"/>
          <w:sz w:val="32"/>
          <w:szCs w:val="32"/>
          <w:cs/>
        </w:rPr>
        <w:t>6</w:t>
      </w:r>
      <w:r w:rsidRPr="00B91FC4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="0064614A" w:rsidRPr="00B91FC4">
        <w:rPr>
          <w:rFonts w:ascii="TH SarabunIT๙" w:hAnsi="TH SarabunIT๙" w:cs="TH SarabunIT๙" w:hint="cs"/>
          <w:color w:val="auto"/>
          <w:sz w:val="32"/>
          <w:szCs w:val="32"/>
          <w:cs/>
        </w:rPr>
        <w:t>เม.ย.</w:t>
      </w:r>
      <w:r w:rsidRPr="00B91FC4">
        <w:rPr>
          <w:rFonts w:ascii="TH SarabunIT๙" w:hAnsi="TH SarabunIT๙" w:cs="TH SarabunIT๙" w:hint="cs"/>
          <w:color w:val="auto"/>
          <w:sz w:val="32"/>
          <w:szCs w:val="32"/>
          <w:cs/>
        </w:rPr>
        <w:t>6</w:t>
      </w:r>
      <w:r w:rsidR="0064614A" w:rsidRPr="00B91FC4">
        <w:rPr>
          <w:rFonts w:ascii="TH SarabunIT๙" w:hAnsi="TH SarabunIT๙" w:cs="TH SarabunIT๙" w:hint="cs"/>
          <w:color w:val="auto"/>
          <w:sz w:val="32"/>
          <w:szCs w:val="32"/>
          <w:cs/>
        </w:rPr>
        <w:t>9</w:t>
      </w:r>
      <w:r w:rsidR="00D43D18" w:rsidRPr="00B91FC4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เวลา </w:t>
      </w:r>
      <w:r w:rsidR="005F6FCB" w:rsidRPr="00B91FC4">
        <w:rPr>
          <w:rFonts w:ascii="TH SarabunIT๙" w:hAnsi="TH SarabunIT๙" w:cs="TH SarabunIT๙" w:hint="cs"/>
          <w:color w:val="auto"/>
          <w:sz w:val="32"/>
          <w:szCs w:val="32"/>
          <w:cs/>
        </w:rPr>
        <w:t>14.00</w:t>
      </w:r>
      <w:r w:rsidR="00D43D18" w:rsidRPr="00B91FC4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น.</w:t>
      </w:r>
    </w:p>
    <w:p w14:paraId="4D6B4D6F" w14:textId="3D33A27D" w:rsidR="007E3CCB" w:rsidRPr="00B91FC4" w:rsidRDefault="007E3CCB" w:rsidP="007E3CCB">
      <w:pPr>
        <w:ind w:firstLine="720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B91FC4">
        <w:rPr>
          <w:rFonts w:ascii="TH SarabunIT๙" w:eastAsia="Times New Roman" w:hAnsi="TH SarabunIT๙" w:cs="TH SarabunIT๙" w:hint="cs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พ.ต.อ.อุเทน ตั้งพิทักษ์เสมอ ผกก.สน.บางขุนนนท์</w:t>
      </w: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 เป็นประธานในการประชุมงานสอบสวน </w:t>
      </w:r>
      <w:r w:rsidRPr="00B91FC4">
        <w:rPr>
          <w:rFonts w:ascii="TH SarabunIT๙" w:eastAsia="Times New Roman" w:hAnsi="TH SarabunIT๙" w:cs="TH SarabunIT๙" w:hint="cs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</w:t>
      </w: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ณ</w:t>
      </w:r>
      <w:r w:rsidRPr="00B91FC4">
        <w:rPr>
          <w:rFonts w:ascii="TH SarabunIT๙" w:eastAsia="Times New Roman" w:hAnsi="TH SarabunIT๙" w:cs="TH SarabunIT๙" w:hint="cs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ห้องประชุมชั้น </w:t>
      </w:r>
      <w:r w:rsidRPr="00B91FC4">
        <w:rPr>
          <w:rFonts w:ascii="TH SarabunIT๙" w:eastAsia="Times New Roman" w:hAnsi="TH SarabunIT๙" w:cs="TH SarabunIT๙" w:hint="cs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2</w:t>
      </w: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อาคารที่ทำการ สน.บางขุนนนท์ โดยมีพนักงานสอบสวนเข้าร่วมประชุมโดยพร้อมเพรียง</w:t>
      </w: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ในการนี้ ได้กำชับการปฏิบัติหน้าที่ของพนักงานสอบสวน ดังนี้</w:t>
      </w:r>
    </w:p>
    <w:p w14:paraId="5C9DA423" w14:textId="683A8891" w:rsidR="007E3CCB" w:rsidRPr="00B91FC4" w:rsidRDefault="007E3CCB" w:rsidP="007E3CCB">
      <w:pPr>
        <w:ind w:firstLine="720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1.</w:t>
      </w: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การปฏิบัติงานสอบสวนให้เป็นไปตามระเบียบ และกฎหมายที่เกี่ยวข้อง</w:t>
      </w: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โดยเน้นย้ำถึงความถูกต้อง ครบถ้วน และรวดเร็วของสำนวนคดี</w:t>
      </w:r>
    </w:p>
    <w:p w14:paraId="7B0779B8" w14:textId="77777777" w:rsidR="00B91FC4" w:rsidRDefault="007E3CCB" w:rsidP="00B91FC4">
      <w:pPr>
        <w:ind w:firstLine="720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2.</w:t>
      </w:r>
      <w:r w:rsidR="00B91FC4"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พนักงานสอบสวนที่มีสำนวนค้างเกิน </w:t>
      </w:r>
      <w:r w:rsidR="00B91FC4"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3 </w:t>
      </w:r>
      <w:r w:rsidR="00B91FC4"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เดือน </w:t>
      </w:r>
      <w:r w:rsidR="00B91FC4"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6 </w:t>
      </w:r>
      <w:r w:rsidR="00B91FC4"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เดือน </w:t>
      </w:r>
      <w:r w:rsidR="00B91FC4"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1 </w:t>
      </w:r>
      <w:r w:rsidR="00B91FC4"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ปีให้ดำเนินการสะสางให้เสร็จสิ้น</w:t>
      </w:r>
      <w:r w:rsidR="00B91FC4"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91FC4"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ภายในกำหนด หากไม่แล้วเสร็จ ให้ทำบันทึกเสนอขยายเวลาออกไปก่อน รวมทั้งการแจ้งความคืบหน้าให้</w:t>
      </w:r>
      <w:r w:rsidR="00B91FC4"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91FC4"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ผู้เสียหายทราบตามกำหนดระยะเวลา และปฏิบัติตามคำสั่ง ตร. ที่ </w:t>
      </w:r>
      <w:r w:rsidR="00B91FC4"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419/2556 </w:t>
      </w:r>
      <w:r w:rsidR="00B91FC4"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โดยเคร่งครัดอย่าให้เกิด</w:t>
      </w:r>
      <w:r w:rsidR="00B91FC4"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91FC4"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ข้อบกพร่องขึ้นได้</w:t>
      </w:r>
    </w:p>
    <w:p w14:paraId="776634E4" w14:textId="54ADE0F1" w:rsidR="00B91FC4" w:rsidRDefault="00B91FC4" w:rsidP="00B91FC4">
      <w:pPr>
        <w:ind w:firstLine="720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H SarabunIT๙" w:eastAsia="Times New Roman" w:hAnsi="TH SarabunIT๙" w:cs="TH SarabunIT๙" w:hint="cs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lastRenderedPageBreak/>
        <w:t>3.</w:t>
      </w: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การเสนอความเห็นทางคดีสรุปสำนวนเสนอพนักงานอัยการภายในกำหนดความเห็นต้องมี</w:t>
      </w: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เหตุผลตามพยานหลักฐาน</w:t>
      </w: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6A952F5D" w14:textId="1A6CF318" w:rsidR="007E3CCB" w:rsidRPr="00B91FC4" w:rsidRDefault="00B91FC4" w:rsidP="00B91FC4">
      <w:pPr>
        <w:ind w:firstLine="720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H SarabunIT๙" w:eastAsia="Times New Roman" w:hAnsi="TH SarabunIT๙" w:cs="TH SarabunIT๙" w:hint="cs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4.</w:t>
      </w: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การใช้เทคโนโลยีในการสอบสวนใช้ระบบฐานข้อมูลและเทคโนโลยีสนับสนุนการทำงานบันทึก</w:t>
      </w: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ข้อมูลเข้าสู่ระบบอย่างครบถ้วน</w:t>
      </w:r>
      <w:r w:rsidR="007E3CCB"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ทั้งนี้ ได้เปิดโอกาสให้พนักงานสอบสวนซักถามข้อสงสัย พร้อมทั้งร่วมแลกเปลี่ยนความคิดเห็นในการพัฒนางานสอบสวนให้มีประสิทธิภาพมากยิ่งขึ้น</w:t>
      </w:r>
    </w:p>
    <w:p w14:paraId="41812BCD" w14:textId="51653645" w:rsidR="007E3CCB" w:rsidRPr="007E3CCB" w:rsidRDefault="007E3CCB" w:rsidP="007E3CCB">
      <w:pPr>
        <w:ind w:firstLine="720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การประชุมสิ้นสุดลงเวลา </w:t>
      </w: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15.30 </w:t>
      </w:r>
      <w:r w:rsidRPr="00B91FC4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น. โดยย้ำให้ทุกนายถือปฏิบัติตามข้อสั่งการอย่างเคร่งครัด</w:t>
      </w:r>
    </w:p>
    <w:p w14:paraId="02833490" w14:textId="005B6660" w:rsidR="00D43D18" w:rsidRPr="005770CF" w:rsidRDefault="00DF1CE0" w:rsidP="00577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N w:val="0"/>
        <w:spacing w:after="0" w:line="240" w:lineRule="auto"/>
        <w:ind w:firstLine="720"/>
        <w:jc w:val="thaiDistribute"/>
        <w:textAlignment w:val="baselin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auto"/>
          <w:kern w:val="3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772FE084" wp14:editId="6744E469">
            <wp:simplePos x="0" y="0"/>
            <wp:positionH relativeFrom="margin">
              <wp:align>center</wp:align>
            </wp:positionH>
            <wp:positionV relativeFrom="paragraph">
              <wp:posOffset>401955</wp:posOffset>
            </wp:positionV>
            <wp:extent cx="6724650" cy="5086350"/>
            <wp:effectExtent l="0" t="0" r="0" b="0"/>
            <wp:wrapSquare wrapText="bothSides"/>
            <wp:docPr id="32739687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B684B" w14:textId="1E355DC7" w:rsidR="00D43D18" w:rsidRDefault="00D43D18" w:rsidP="00D43D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N w:val="0"/>
        <w:spacing w:after="0" w:line="240" w:lineRule="auto"/>
        <w:ind w:firstLine="720"/>
        <w:jc w:val="thaiDistribute"/>
        <w:textAlignment w:val="baseline"/>
        <w:rPr>
          <w:rFonts w:ascii="TH SarabunIT๙" w:eastAsia="Times New Roman" w:hAnsi="TH SarabunIT๙" w:cs="TH SarabunIT๙"/>
          <w:color w:val="auto"/>
          <w:kern w:val="3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74C8C2B7" w14:textId="2A2630BF" w:rsidR="005770CF" w:rsidRDefault="00DF1CE0" w:rsidP="00D43D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N w:val="0"/>
        <w:spacing w:after="0" w:line="240" w:lineRule="auto"/>
        <w:ind w:firstLine="720"/>
        <w:jc w:val="thaiDistribute"/>
        <w:textAlignment w:val="baseline"/>
        <w:rPr>
          <w:rFonts w:ascii="TH SarabunIT๙" w:eastAsia="Times New Roman" w:hAnsi="TH SarabunIT๙" w:cs="TH SarabunIT๙"/>
          <w:color w:val="auto"/>
          <w:kern w:val="3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ส</w:t>
      </w:r>
      <w:r w:rsidRPr="00D62E9C">
        <w:rPr>
          <w:rFonts w:ascii="TH SarabunIT๙" w:hAnsi="TH SarabunIT๙" w:cs="TH SarabunIT๙" w:hint="cs"/>
          <w:b/>
          <w:bCs/>
          <w:sz w:val="32"/>
          <w:szCs w:val="32"/>
          <w:cs/>
        </w:rPr>
        <w:t>ถิติคดีอาญา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(คดี 4 กลุ่ม)</w:t>
      </w:r>
      <w:r w:rsidRPr="00D62E9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ประจำเดือน</w:t>
      </w:r>
      <w:r w:rsidRPr="00D62E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Style w:val="None"/>
          <w:rFonts w:ascii="TH SarabunIT๙" w:eastAsia="Arial Unicode MS" w:hAnsi="TH SarabunIT๙" w:cs="TH SarabunIT๙" w:hint="cs"/>
          <w:b/>
          <w:bCs/>
          <w:color w:val="000000" w:themeColor="text1"/>
          <w:sz w:val="32"/>
          <w:szCs w:val="32"/>
          <w:cs/>
        </w:rPr>
        <w:t>เมษายน 2569</w:t>
      </w:r>
    </w:p>
    <w:p w14:paraId="1E48A9E1" w14:textId="7B734C2C" w:rsidR="005770CF" w:rsidRPr="00DF1CE0" w:rsidRDefault="005770CF" w:rsidP="00D43D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N w:val="0"/>
        <w:spacing w:after="0" w:line="240" w:lineRule="auto"/>
        <w:ind w:firstLine="720"/>
        <w:jc w:val="thaiDistribute"/>
        <w:textAlignment w:val="baseline"/>
        <w:rPr>
          <w:rFonts w:ascii="TH SarabunIT๙" w:eastAsia="Times New Roman" w:hAnsi="TH SarabunIT๙" w:cs="TH SarabunIT๙"/>
          <w:color w:val="auto"/>
          <w:kern w:val="3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131A1E89" w14:textId="5BCF79E9" w:rsidR="00FA207D" w:rsidRPr="0064614A" w:rsidRDefault="00FA207D">
      <w:pPr>
        <w:rPr>
          <w:rFonts w:cstheme="minorBidi"/>
        </w:rPr>
      </w:pPr>
    </w:p>
    <w:sectPr w:rsidR="00FA207D" w:rsidRPr="0064614A" w:rsidSect="00FD7367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D7398"/>
    <w:multiLevelType w:val="multilevel"/>
    <w:tmpl w:val="A470F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3432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D18"/>
    <w:rsid w:val="00243123"/>
    <w:rsid w:val="003168B0"/>
    <w:rsid w:val="00363D90"/>
    <w:rsid w:val="004300F1"/>
    <w:rsid w:val="00576CA3"/>
    <w:rsid w:val="005770CF"/>
    <w:rsid w:val="005E717A"/>
    <w:rsid w:val="005F6FCB"/>
    <w:rsid w:val="006341FD"/>
    <w:rsid w:val="0064614A"/>
    <w:rsid w:val="00744090"/>
    <w:rsid w:val="007D2740"/>
    <w:rsid w:val="007E3CCB"/>
    <w:rsid w:val="009865B5"/>
    <w:rsid w:val="00A16C02"/>
    <w:rsid w:val="00A77C63"/>
    <w:rsid w:val="00B91FC4"/>
    <w:rsid w:val="00D14399"/>
    <w:rsid w:val="00D43D18"/>
    <w:rsid w:val="00DF1CE0"/>
    <w:rsid w:val="00EA5C98"/>
    <w:rsid w:val="00EA7F72"/>
    <w:rsid w:val="00EB2E30"/>
    <w:rsid w:val="00F2305A"/>
    <w:rsid w:val="00F53EFC"/>
    <w:rsid w:val="00FA207D"/>
    <w:rsid w:val="00FD7367"/>
    <w:rsid w:val="00FE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851E0"/>
  <w15:docId w15:val="{52FB8A9C-8363-42A6-BAF5-4E0E8733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43D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0"/>
      <w:szCs w:val="22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ne">
    <w:name w:val="None"/>
    <w:rsid w:val="00D43D18"/>
    <w:rPr>
      <w:lang w:val="en-US"/>
    </w:rPr>
  </w:style>
  <w:style w:type="character" w:styleId="a3">
    <w:name w:val="Strong"/>
    <w:basedOn w:val="a0"/>
    <w:uiPriority w:val="22"/>
    <w:qFormat/>
    <w:rsid w:val="007E3CCB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7E3C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color w:val="auto"/>
      <w:sz w:val="28"/>
      <w:szCs w:val="28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7E3CCB"/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7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Phanupong Srangnanok</dc:creator>
  <cp:keywords/>
  <dc:description/>
  <cp:lastModifiedBy>วิศวะ ปะวันเต</cp:lastModifiedBy>
  <cp:revision>8</cp:revision>
  <cp:lastPrinted>2024-04-09T14:54:00Z</cp:lastPrinted>
  <dcterms:created xsi:type="dcterms:W3CDTF">2026-08-06T02:07:00Z</dcterms:created>
  <dcterms:modified xsi:type="dcterms:W3CDTF">2026-08-06T02:32:00Z</dcterms:modified>
</cp:coreProperties>
</file>